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529" w:rsidRPr="00C65084" w:rsidRDefault="00F05529" w:rsidP="00F05529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Приложение №</w:t>
      </w:r>
      <w:r w:rsidR="001A2004">
        <w:rPr>
          <w:rFonts w:ascii="Times New Roman" w:hAnsi="Times New Roman" w:cs="Times New Roman"/>
          <w:sz w:val="26"/>
          <w:szCs w:val="26"/>
          <w:lang w:val="ru-RU"/>
        </w:rPr>
        <w:t>1.</w:t>
      </w:r>
      <w:bookmarkStart w:id="0" w:name="_GoBack"/>
      <w:bookmarkEnd w:id="0"/>
      <w:r w:rsidR="00B45AB8">
        <w:rPr>
          <w:rFonts w:ascii="Times New Roman" w:hAnsi="Times New Roman" w:cs="Times New Roman"/>
          <w:sz w:val="26"/>
          <w:szCs w:val="26"/>
          <w:lang w:val="ru-RU"/>
        </w:rPr>
        <w:t>2</w:t>
      </w: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B45AB8" w:rsidRDefault="00B45AB8" w:rsidP="00F05529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ТЕХНИЧЕСКИЕ ТРЕБОВАНИЯ</w:t>
      </w:r>
    </w:p>
    <w:p w:rsidR="00B45AB8" w:rsidRDefault="00B45AB8" w:rsidP="00F05529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Pr="00AC6468" w:rsidRDefault="00F05529" w:rsidP="00F05529">
      <w:pPr>
        <w:jc w:val="both"/>
        <w:rPr>
          <w:rFonts w:ascii="Times New Roman" w:hAnsi="Times New Roman" w:cs="Times New Roman"/>
          <w:lang w:val="ru-RU"/>
        </w:rPr>
      </w:pPr>
      <w:r w:rsidRPr="00AC6468">
        <w:rPr>
          <w:rFonts w:ascii="Times New Roman" w:hAnsi="Times New Roman" w:cs="Times New Roman"/>
          <w:b/>
          <w:lang w:val="ru-RU"/>
        </w:rPr>
        <w:t xml:space="preserve">Оборудование: </w:t>
      </w:r>
      <w:r w:rsidRPr="00AC6468">
        <w:rPr>
          <w:rFonts w:ascii="Times New Roman" w:hAnsi="Times New Roman" w:cs="Times New Roman"/>
          <w:lang w:val="ru-RU"/>
        </w:rPr>
        <w:t xml:space="preserve">Оптические </w:t>
      </w:r>
      <w:proofErr w:type="spellStart"/>
      <w:r w:rsidRPr="00AC6468">
        <w:rPr>
          <w:rFonts w:ascii="Times New Roman" w:hAnsi="Times New Roman" w:cs="Times New Roman"/>
          <w:lang w:val="ru-RU"/>
        </w:rPr>
        <w:t>одноволоконные</w:t>
      </w:r>
      <w:proofErr w:type="spellEnd"/>
      <w:r w:rsidRPr="00AC6468">
        <w:rPr>
          <w:rFonts w:ascii="Times New Roman" w:hAnsi="Times New Roman" w:cs="Times New Roman"/>
          <w:lang w:val="ru-RU"/>
        </w:rPr>
        <w:t xml:space="preserve"> трансиверы</w:t>
      </w:r>
    </w:p>
    <w:p w:rsidR="00F05529" w:rsidRPr="00AC6468" w:rsidRDefault="00F05529" w:rsidP="00F05529">
      <w:pPr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lang w:val="ru-RU"/>
        </w:rPr>
      </w:pPr>
      <w:r w:rsidRPr="00AC6468">
        <w:rPr>
          <w:rFonts w:ascii="Times New Roman" w:hAnsi="Times New Roman" w:cs="Times New Roman"/>
          <w:lang w:val="ru-RU"/>
        </w:rPr>
        <w:t>Оборудование должно соответствовать Сертификатам соответствия Мининформсвязи.</w:t>
      </w:r>
    </w:p>
    <w:p w:rsidR="00302094" w:rsidRPr="00AC6468" w:rsidRDefault="00F05529" w:rsidP="00302094">
      <w:pPr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lang w:val="ru-RU"/>
        </w:rPr>
      </w:pPr>
      <w:r w:rsidRPr="00AC6468">
        <w:rPr>
          <w:rFonts w:ascii="Times New Roman" w:hAnsi="Times New Roman" w:cs="Times New Roman"/>
        </w:rPr>
        <w:t>SFP</w:t>
      </w:r>
      <w:r w:rsidRPr="00AC6468">
        <w:rPr>
          <w:rFonts w:ascii="Times New Roman" w:hAnsi="Times New Roman" w:cs="Times New Roman"/>
          <w:lang w:val="ru-RU"/>
        </w:rPr>
        <w:t>-модули должны быть производства ЗАО «</w:t>
      </w:r>
      <w:r w:rsidR="00526406" w:rsidRPr="00AC6468">
        <w:rPr>
          <w:rFonts w:ascii="Times New Roman" w:hAnsi="Times New Roman" w:cs="Times New Roman"/>
          <w:lang w:val="ru-RU"/>
        </w:rPr>
        <w:t>Компонент</w:t>
      </w:r>
      <w:r w:rsidR="006F48BF" w:rsidRPr="00AC6468">
        <w:rPr>
          <w:rFonts w:ascii="Times New Roman" w:hAnsi="Times New Roman" w:cs="Times New Roman"/>
          <w:lang w:val="ru-RU"/>
        </w:rPr>
        <w:t>» или ЗАО «ФТИ-Оптроник»</w:t>
      </w:r>
      <w:r w:rsidR="00302094" w:rsidRPr="00AC6468">
        <w:rPr>
          <w:rFonts w:ascii="Times New Roman" w:hAnsi="Times New Roman" w:cs="Times New Roman"/>
          <w:lang w:val="ru-RU"/>
        </w:rPr>
        <w:t xml:space="preserve"> </w:t>
      </w:r>
      <w:r w:rsidRPr="00AC6468">
        <w:rPr>
          <w:rFonts w:ascii="Times New Roman" w:hAnsi="Times New Roman" w:cs="Times New Roman"/>
          <w:lang w:val="ru-RU"/>
        </w:rPr>
        <w:t>в связи с использованием их, с ра</w:t>
      </w:r>
      <w:r w:rsidR="00302094" w:rsidRPr="00AC6468">
        <w:rPr>
          <w:rFonts w:ascii="Times New Roman" w:hAnsi="Times New Roman" w:cs="Times New Roman"/>
          <w:lang w:val="ru-RU"/>
        </w:rPr>
        <w:t>нее приобретенным оборудованием</w:t>
      </w:r>
      <w:r w:rsidR="00526406" w:rsidRPr="00AC6468">
        <w:rPr>
          <w:rFonts w:ascii="Times New Roman" w:hAnsi="Times New Roman" w:cs="Times New Roman"/>
          <w:lang w:val="ru-RU"/>
        </w:rPr>
        <w:t xml:space="preserve">, также возможна поставка аналогичных </w:t>
      </w:r>
      <w:r w:rsidR="00526406" w:rsidRPr="00AC6468">
        <w:rPr>
          <w:rFonts w:ascii="Times New Roman" w:hAnsi="Times New Roman" w:cs="Times New Roman"/>
        </w:rPr>
        <w:t>SFP</w:t>
      </w:r>
      <w:r w:rsidR="00526406" w:rsidRPr="00AC6468">
        <w:rPr>
          <w:rFonts w:ascii="Times New Roman" w:hAnsi="Times New Roman" w:cs="Times New Roman"/>
          <w:lang w:val="ru-RU"/>
        </w:rPr>
        <w:t xml:space="preserve">-модулей </w:t>
      </w:r>
      <w:r w:rsidR="00302094" w:rsidRPr="00AC6468">
        <w:rPr>
          <w:rFonts w:ascii="Times New Roman" w:hAnsi="Times New Roman" w:cs="Times New Roman"/>
          <w:lang w:val="ru-RU"/>
        </w:rPr>
        <w:t>соответств</w:t>
      </w:r>
      <w:r w:rsidR="00526406" w:rsidRPr="00AC6468">
        <w:rPr>
          <w:rFonts w:ascii="Times New Roman" w:hAnsi="Times New Roman" w:cs="Times New Roman"/>
          <w:lang w:val="ru-RU"/>
        </w:rPr>
        <w:t>ующих</w:t>
      </w:r>
      <w:r w:rsidR="00302094" w:rsidRPr="00AC6468">
        <w:rPr>
          <w:rFonts w:ascii="Times New Roman" w:hAnsi="Times New Roman" w:cs="Times New Roman"/>
          <w:lang w:val="ru-RU"/>
        </w:rPr>
        <w:t xml:space="preserve"> всем указанным требованиям</w:t>
      </w:r>
      <w:r w:rsidR="00526406" w:rsidRPr="00AC6468">
        <w:rPr>
          <w:rFonts w:ascii="Times New Roman" w:hAnsi="Times New Roman" w:cs="Times New Roman"/>
          <w:lang w:val="ru-RU"/>
        </w:rPr>
        <w:t>.</w:t>
      </w:r>
    </w:p>
    <w:p w:rsidR="00D4173F" w:rsidRPr="00AC6468" w:rsidRDefault="00D4173F" w:rsidP="00D4173F">
      <w:pPr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lang w:val="ru-RU"/>
        </w:rPr>
      </w:pPr>
      <w:r w:rsidRPr="00AC6468">
        <w:rPr>
          <w:rFonts w:ascii="Times New Roman" w:hAnsi="Times New Roman" w:cs="Times New Roman"/>
          <w:lang w:val="ru-RU"/>
        </w:rPr>
        <w:t xml:space="preserve">Оборудование должно соответствовать  требованиям </w:t>
      </w:r>
      <w:r w:rsidRPr="00AC6468">
        <w:rPr>
          <w:rFonts w:ascii="Times New Roman" w:hAnsi="Times New Roman" w:cs="Times New Roman"/>
        </w:rPr>
        <w:t>SFP</w:t>
      </w:r>
      <w:r w:rsidRPr="00AC6468">
        <w:rPr>
          <w:rFonts w:ascii="Times New Roman" w:hAnsi="Times New Roman" w:cs="Times New Roman"/>
          <w:lang w:val="ru-RU"/>
        </w:rPr>
        <w:t xml:space="preserve"> </w:t>
      </w:r>
      <w:r w:rsidRPr="00AC6468">
        <w:rPr>
          <w:rFonts w:ascii="Times New Roman" w:hAnsi="Times New Roman" w:cs="Times New Roman"/>
        </w:rPr>
        <w:t>MSA</w:t>
      </w:r>
      <w:r w:rsidRPr="00AC6468">
        <w:rPr>
          <w:rFonts w:ascii="Times New Roman" w:hAnsi="Times New Roman" w:cs="Times New Roman"/>
          <w:lang w:val="ru-RU"/>
        </w:rPr>
        <w:t xml:space="preserve"> и </w:t>
      </w:r>
      <w:r w:rsidRPr="00AC6468">
        <w:rPr>
          <w:rFonts w:ascii="Times New Roman" w:hAnsi="Times New Roman" w:cs="Times New Roman"/>
        </w:rPr>
        <w:t>SFF</w:t>
      </w:r>
      <w:r w:rsidRPr="00AC6468">
        <w:rPr>
          <w:rFonts w:ascii="Times New Roman" w:hAnsi="Times New Roman" w:cs="Times New Roman"/>
          <w:lang w:val="ru-RU"/>
        </w:rPr>
        <w:t>-8472.</w:t>
      </w:r>
    </w:p>
    <w:p w:rsidR="006F48BF" w:rsidRPr="00AC6468" w:rsidRDefault="00F05529" w:rsidP="006F48BF">
      <w:pPr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lang w:val="ru-RU"/>
        </w:rPr>
      </w:pPr>
      <w:r w:rsidRPr="00AC6468">
        <w:rPr>
          <w:rFonts w:ascii="Times New Roman" w:hAnsi="Times New Roman" w:cs="Times New Roman"/>
          <w:lang w:val="ru-RU"/>
        </w:rPr>
        <w:t xml:space="preserve"> </w:t>
      </w:r>
      <w:r w:rsidRPr="00AC6468">
        <w:rPr>
          <w:rFonts w:ascii="Times New Roman" w:hAnsi="Times New Roman" w:cs="Times New Roman"/>
        </w:rPr>
        <w:t>SFP</w:t>
      </w:r>
      <w:r w:rsidRPr="00AC6468">
        <w:rPr>
          <w:rFonts w:ascii="Times New Roman" w:hAnsi="Times New Roman" w:cs="Times New Roman"/>
          <w:lang w:val="ru-RU"/>
        </w:rPr>
        <w:t>-модули должны быть совместимы с</w:t>
      </w:r>
      <w:r w:rsidR="006F48BF" w:rsidRPr="00AC6468">
        <w:rPr>
          <w:rFonts w:ascii="Times New Roman" w:hAnsi="Times New Roman" w:cs="Times New Roman"/>
          <w:lang w:val="ru-RU"/>
        </w:rPr>
        <w:t>о</w:t>
      </w:r>
      <w:r w:rsidRPr="00AC6468">
        <w:rPr>
          <w:rFonts w:ascii="Times New Roman" w:hAnsi="Times New Roman" w:cs="Times New Roman"/>
          <w:lang w:val="ru-RU"/>
        </w:rPr>
        <w:t xml:space="preserve"> </w:t>
      </w:r>
      <w:r w:rsidR="006F48BF" w:rsidRPr="00AC6468">
        <w:rPr>
          <w:rFonts w:ascii="Times New Roman" w:hAnsi="Times New Roman" w:cs="Times New Roman"/>
          <w:lang w:val="ru-RU"/>
        </w:rPr>
        <w:t>всем оборудованием</w:t>
      </w:r>
      <w:r w:rsidRPr="00AC6468">
        <w:rPr>
          <w:rFonts w:ascii="Times New Roman" w:hAnsi="Times New Roman" w:cs="Times New Roman"/>
          <w:lang w:val="ru-RU"/>
        </w:rPr>
        <w:t xml:space="preserve"> производства </w:t>
      </w:r>
      <w:r w:rsidR="006F48BF" w:rsidRPr="00AC6468">
        <w:rPr>
          <w:rFonts w:ascii="Times New Roman" w:hAnsi="Times New Roman" w:cs="Times New Roman"/>
          <w:lang w:val="ru-RU"/>
        </w:rPr>
        <w:t xml:space="preserve">фирм </w:t>
      </w:r>
      <w:r w:rsidR="006F48BF" w:rsidRPr="00AC6468">
        <w:rPr>
          <w:rFonts w:ascii="Times New Roman" w:hAnsi="Times New Roman" w:cs="Times New Roman"/>
        </w:rPr>
        <w:t>Cisco</w:t>
      </w:r>
      <w:r w:rsidR="006F48BF" w:rsidRPr="00AC6468">
        <w:rPr>
          <w:rFonts w:ascii="Times New Roman" w:hAnsi="Times New Roman" w:cs="Times New Roman"/>
          <w:lang w:val="ru-RU"/>
        </w:rPr>
        <w:t xml:space="preserve"> </w:t>
      </w:r>
      <w:r w:rsidR="006F48BF" w:rsidRPr="00AC6468">
        <w:rPr>
          <w:rFonts w:ascii="Times New Roman" w:hAnsi="Times New Roman" w:cs="Times New Roman"/>
        </w:rPr>
        <w:t>Systems</w:t>
      </w:r>
      <w:r w:rsidR="006F48BF" w:rsidRPr="00AC6468">
        <w:rPr>
          <w:rFonts w:ascii="Times New Roman" w:hAnsi="Times New Roman" w:cs="Times New Roman"/>
          <w:lang w:val="ru-RU"/>
        </w:rPr>
        <w:t xml:space="preserve">, </w:t>
      </w:r>
      <w:r w:rsidR="006F48BF" w:rsidRPr="00AC6468">
        <w:rPr>
          <w:rFonts w:ascii="Times New Roman" w:hAnsi="Times New Roman" w:cs="Times New Roman"/>
        </w:rPr>
        <w:t>Hewlett</w:t>
      </w:r>
      <w:r w:rsidR="006F48BF" w:rsidRPr="00AC6468">
        <w:rPr>
          <w:rFonts w:ascii="Times New Roman" w:hAnsi="Times New Roman" w:cs="Times New Roman"/>
          <w:lang w:val="ru-RU"/>
        </w:rPr>
        <w:t>-</w:t>
      </w:r>
      <w:r w:rsidR="006F48BF" w:rsidRPr="00AC6468">
        <w:rPr>
          <w:rFonts w:ascii="Times New Roman" w:hAnsi="Times New Roman" w:cs="Times New Roman"/>
        </w:rPr>
        <w:t>Packard</w:t>
      </w:r>
      <w:r w:rsidR="006F48BF" w:rsidRPr="00AC6468">
        <w:rPr>
          <w:rFonts w:ascii="Times New Roman" w:hAnsi="Times New Roman" w:cs="Times New Roman"/>
          <w:lang w:val="ru-RU"/>
        </w:rPr>
        <w:t xml:space="preserve"> и </w:t>
      </w:r>
      <w:r w:rsidR="006F48BF" w:rsidRPr="00AC6468">
        <w:rPr>
          <w:rFonts w:ascii="Times New Roman" w:hAnsi="Times New Roman" w:cs="Times New Roman"/>
        </w:rPr>
        <w:t>ZyXEL</w:t>
      </w:r>
      <w:r w:rsidR="006F48BF" w:rsidRPr="00AC6468">
        <w:rPr>
          <w:rFonts w:ascii="Times New Roman" w:hAnsi="Times New Roman" w:cs="Times New Roman"/>
          <w:lang w:val="ru-RU"/>
        </w:rPr>
        <w:t xml:space="preserve"> </w:t>
      </w:r>
      <w:r w:rsidR="006F48BF" w:rsidRPr="00AC6468">
        <w:rPr>
          <w:rFonts w:ascii="Times New Roman" w:hAnsi="Times New Roman" w:cs="Times New Roman"/>
        </w:rPr>
        <w:t>Communications</w:t>
      </w:r>
      <w:r w:rsidR="00D4173F" w:rsidRPr="00AC6468">
        <w:rPr>
          <w:rFonts w:ascii="Times New Roman" w:hAnsi="Times New Roman" w:cs="Times New Roman"/>
          <w:lang w:val="ru-RU"/>
        </w:rPr>
        <w:t>.</w:t>
      </w:r>
    </w:p>
    <w:p w:rsidR="00F05529" w:rsidRPr="00AC6468" w:rsidRDefault="00F05529" w:rsidP="00F05529">
      <w:pPr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lang w:val="ru-RU"/>
        </w:rPr>
      </w:pPr>
      <w:r w:rsidRPr="00AC6468">
        <w:rPr>
          <w:rFonts w:ascii="Times New Roman" w:hAnsi="Times New Roman" w:cs="Times New Roman"/>
          <w:lang w:val="ru-RU"/>
        </w:rPr>
        <w:t>Оборудование должно быть новым.</w:t>
      </w:r>
    </w:p>
    <w:p w:rsidR="00610E86" w:rsidRPr="00AC6468" w:rsidRDefault="00610E86" w:rsidP="00610E86">
      <w:pPr>
        <w:pStyle w:val="a4"/>
        <w:numPr>
          <w:ilvl w:val="0"/>
          <w:numId w:val="1"/>
        </w:numPr>
        <w:spacing w:after="120"/>
        <w:rPr>
          <w:rFonts w:ascii="Times New Roman" w:hAnsi="Times New Roman"/>
          <w:lang w:val="ru-RU" w:eastAsia="ru-RU"/>
        </w:rPr>
      </w:pPr>
      <w:r w:rsidRPr="00AC6468">
        <w:rPr>
          <w:rFonts w:ascii="Times New Roman" w:hAnsi="Times New Roman"/>
          <w:lang w:val="ru-RU" w:eastAsia="ru-RU"/>
        </w:rPr>
        <w:t>Гаранти</w:t>
      </w:r>
      <w:r w:rsidR="00526406" w:rsidRPr="00AC6468">
        <w:rPr>
          <w:rFonts w:ascii="Times New Roman" w:hAnsi="Times New Roman"/>
          <w:lang w:val="ru-RU" w:eastAsia="ru-RU"/>
        </w:rPr>
        <w:t>я</w:t>
      </w:r>
      <w:r w:rsidRPr="00AC6468">
        <w:rPr>
          <w:rFonts w:ascii="Times New Roman" w:hAnsi="Times New Roman"/>
          <w:lang w:val="ru-RU" w:eastAsia="ru-RU"/>
        </w:rPr>
        <w:t xml:space="preserve"> на </w:t>
      </w:r>
      <w:r w:rsidRPr="00AC6468">
        <w:rPr>
          <w:rFonts w:ascii="Times New Roman" w:hAnsi="Times New Roman"/>
          <w:lang w:eastAsia="ru-RU"/>
        </w:rPr>
        <w:t>SFP</w:t>
      </w:r>
      <w:r w:rsidR="00526406" w:rsidRPr="00AC6468">
        <w:rPr>
          <w:rFonts w:ascii="Times New Roman" w:hAnsi="Times New Roman"/>
          <w:lang w:val="ru-RU" w:eastAsia="ru-RU"/>
        </w:rPr>
        <w:t>-</w:t>
      </w:r>
      <w:r w:rsidRPr="00AC6468">
        <w:rPr>
          <w:rFonts w:ascii="Times New Roman" w:hAnsi="Times New Roman"/>
          <w:lang w:val="ru-RU" w:eastAsia="ru-RU"/>
        </w:rPr>
        <w:t>модули должна быть не менее 1 года.</w:t>
      </w:r>
    </w:p>
    <w:p w:rsidR="00BF5805" w:rsidRPr="00BF5805" w:rsidRDefault="00BF5805" w:rsidP="00BF5805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val="ru-RU" w:eastAsia="ru-RU"/>
        </w:rPr>
      </w:pPr>
      <w:r w:rsidRPr="00BF5805">
        <w:rPr>
          <w:rFonts w:ascii="Times New Roman" w:eastAsia="Times New Roman" w:hAnsi="Times New Roman" w:cs="Times New Roman"/>
          <w:lang w:val="ru-RU" w:eastAsia="ru-RU"/>
        </w:rPr>
        <w:t>Габаритные размеры: 14,60 x 56,60 x 13,35 мм</w:t>
      </w:r>
      <w:r w:rsidRPr="00AC6468">
        <w:rPr>
          <w:rFonts w:ascii="Times New Roman" w:eastAsia="Times New Roman" w:hAnsi="Times New Roman" w:cs="Times New Roman"/>
          <w:lang w:val="ru-RU" w:eastAsia="ru-RU"/>
        </w:rPr>
        <w:t>. Отклонение от габаритных разм</w:t>
      </w:r>
      <w:r w:rsidR="00AC6468" w:rsidRPr="00AC6468">
        <w:rPr>
          <w:rFonts w:ascii="Times New Roman" w:eastAsia="Times New Roman" w:hAnsi="Times New Roman" w:cs="Times New Roman"/>
          <w:lang w:val="ru-RU" w:eastAsia="ru-RU"/>
        </w:rPr>
        <w:t>еров, приводящие к механическим нагрузкам на модуль в момент инсталляции оборудования, не допустимо.</w:t>
      </w:r>
    </w:p>
    <w:p w:rsidR="00BF5805" w:rsidRPr="00610E86" w:rsidRDefault="00223686" w:rsidP="00610E86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Разность мощности передатчика в партии из 1000шт. не должен превышать 3</w:t>
      </w:r>
      <w:r>
        <w:rPr>
          <w:rFonts w:ascii="Times New Roman" w:hAnsi="Times New Roman"/>
        </w:rPr>
        <w:t>dB</w:t>
      </w:r>
      <w:r w:rsidRPr="00223686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в</w:t>
      </w:r>
      <w:r w:rsidRPr="00223686">
        <w:rPr>
          <w:rFonts w:ascii="Times New Roman" w:hAnsi="Times New Roman"/>
          <w:lang w:val="ru-RU"/>
        </w:rPr>
        <w:t xml:space="preserve"> 99% </w:t>
      </w:r>
      <w:r>
        <w:rPr>
          <w:rFonts w:ascii="Times New Roman" w:hAnsi="Times New Roman"/>
          <w:lang w:val="ru-RU"/>
        </w:rPr>
        <w:t>случаев и лежать в диапазоне -3 до -7</w:t>
      </w:r>
      <w:proofErr w:type="spellStart"/>
      <w:r>
        <w:rPr>
          <w:rFonts w:ascii="Times New Roman" w:hAnsi="Times New Roman"/>
        </w:rPr>
        <w:t>dBm</w:t>
      </w:r>
      <w:proofErr w:type="spellEnd"/>
      <w:r>
        <w:rPr>
          <w:rFonts w:ascii="Times New Roman" w:hAnsi="Times New Roman"/>
          <w:lang w:val="ru-RU"/>
        </w:rPr>
        <w:t>.</w:t>
      </w:r>
    </w:p>
    <w:p w:rsidR="00610E86" w:rsidRPr="006F48BF" w:rsidRDefault="00610E86" w:rsidP="00610E86">
      <w:pPr>
        <w:ind w:left="720"/>
        <w:jc w:val="both"/>
        <w:outlineLvl w:val="0"/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Pr="00054230" w:rsidRDefault="00F05529" w:rsidP="00F05529">
      <w:pPr>
        <w:jc w:val="both"/>
        <w:outlineLvl w:val="0"/>
        <w:rPr>
          <w:rFonts w:ascii="Times New Roman" w:hAnsi="Times New Roman" w:cs="Times New Roman"/>
          <w:b/>
          <w:lang w:val="ru-RU"/>
        </w:rPr>
      </w:pPr>
      <w:r w:rsidRPr="00054230">
        <w:rPr>
          <w:rFonts w:ascii="Times New Roman" w:hAnsi="Times New Roman" w:cs="Times New Roman"/>
          <w:b/>
          <w:lang w:val="ru-RU"/>
        </w:rPr>
        <w:t xml:space="preserve">Технические характеристики: </w:t>
      </w:r>
    </w:p>
    <w:p w:rsidR="00F05529" w:rsidRPr="00054230" w:rsidRDefault="00F05529" w:rsidP="006F48BF">
      <w:pPr>
        <w:ind w:left="360"/>
        <w:rPr>
          <w:rFonts w:ascii="Times New Roman" w:hAnsi="Times New Roman" w:cs="Times New Roman"/>
          <w:lang w:val="ru-RU"/>
        </w:rPr>
      </w:pPr>
      <w:r w:rsidRPr="00054230">
        <w:rPr>
          <w:rFonts w:ascii="Times New Roman" w:hAnsi="Times New Roman" w:cs="Times New Roman"/>
          <w:lang w:val="ru-RU"/>
        </w:rPr>
        <w:t xml:space="preserve">- </w:t>
      </w:r>
      <w:r w:rsidR="006F48BF" w:rsidRPr="00054230">
        <w:rPr>
          <w:rFonts w:ascii="Times New Roman" w:hAnsi="Times New Roman" w:cs="Times New Roman"/>
          <w:lang w:val="ru-RU"/>
        </w:rPr>
        <w:t xml:space="preserve">Разъем: </w:t>
      </w:r>
      <w:r w:rsidR="006F48BF" w:rsidRPr="00054230">
        <w:rPr>
          <w:rFonts w:ascii="Times New Roman" w:hAnsi="Times New Roman" w:cs="Times New Roman"/>
        </w:rPr>
        <w:t>SC</w:t>
      </w:r>
      <w:r w:rsidR="006F48BF" w:rsidRPr="00054230">
        <w:rPr>
          <w:rFonts w:ascii="Times New Roman" w:hAnsi="Times New Roman" w:cs="Times New Roman"/>
          <w:lang w:val="ru-RU"/>
        </w:rPr>
        <w:t xml:space="preserve"> </w:t>
      </w:r>
      <w:r w:rsidR="006F48BF" w:rsidRPr="00054230">
        <w:rPr>
          <w:rFonts w:ascii="Times New Roman" w:hAnsi="Times New Roman" w:cs="Times New Roman"/>
          <w:lang w:val="ru-RU"/>
        </w:rPr>
        <w:br/>
        <w:t xml:space="preserve">- Дальность работы </w:t>
      </w:r>
      <w:r w:rsidR="006F48BF" w:rsidRPr="00054230">
        <w:rPr>
          <w:rFonts w:ascii="Times New Roman" w:hAnsi="Times New Roman" w:cs="Times New Roman"/>
        </w:rPr>
        <w:t>SFP</w:t>
      </w:r>
      <w:r w:rsidR="006F48BF" w:rsidRPr="00054230">
        <w:rPr>
          <w:rFonts w:ascii="Times New Roman" w:hAnsi="Times New Roman" w:cs="Times New Roman"/>
          <w:lang w:val="ru-RU"/>
        </w:rPr>
        <w:t xml:space="preserve"> </w:t>
      </w:r>
      <w:r w:rsidR="006F48BF" w:rsidRPr="00054230">
        <w:rPr>
          <w:rFonts w:ascii="Times New Roman" w:hAnsi="Times New Roman" w:cs="Times New Roman"/>
        </w:rPr>
        <w:t>WDM</w:t>
      </w:r>
      <w:r w:rsidR="006F48BF" w:rsidRPr="00054230">
        <w:rPr>
          <w:rFonts w:ascii="Times New Roman" w:hAnsi="Times New Roman" w:cs="Times New Roman"/>
          <w:lang w:val="ru-RU"/>
        </w:rPr>
        <w:t xml:space="preserve"> трансивера, км: от 2 до 10 </w:t>
      </w:r>
      <w:r w:rsidR="006F48BF" w:rsidRPr="00054230">
        <w:rPr>
          <w:rFonts w:ascii="Times New Roman" w:hAnsi="Times New Roman" w:cs="Times New Roman"/>
          <w:lang w:val="ru-RU"/>
        </w:rPr>
        <w:br/>
        <w:t>- Скорость передачи данных: 1</w:t>
      </w:r>
      <w:proofErr w:type="gramStart"/>
      <w:r w:rsidR="006F48BF" w:rsidRPr="00054230">
        <w:rPr>
          <w:rFonts w:ascii="Times New Roman" w:hAnsi="Times New Roman" w:cs="Times New Roman"/>
          <w:lang w:val="ru-RU"/>
        </w:rPr>
        <w:t>,25</w:t>
      </w:r>
      <w:proofErr w:type="gramEnd"/>
      <w:r w:rsidR="006F48BF" w:rsidRPr="00054230">
        <w:rPr>
          <w:rFonts w:ascii="Times New Roman" w:hAnsi="Times New Roman" w:cs="Times New Roman"/>
          <w:lang w:val="ru-RU"/>
        </w:rPr>
        <w:t xml:space="preserve"> Гб/с </w:t>
      </w:r>
      <w:r w:rsidR="006F48BF" w:rsidRPr="00054230">
        <w:rPr>
          <w:rFonts w:ascii="Times New Roman" w:hAnsi="Times New Roman" w:cs="Times New Roman"/>
          <w:lang w:val="ru-RU"/>
        </w:rPr>
        <w:br/>
        <w:t xml:space="preserve">- Тип лазера: </w:t>
      </w:r>
      <w:r w:rsidR="006F48BF" w:rsidRPr="00054230">
        <w:rPr>
          <w:rFonts w:ascii="Times New Roman" w:hAnsi="Times New Roman" w:cs="Times New Roman"/>
        </w:rPr>
        <w:t>FP</w:t>
      </w:r>
      <w:r w:rsidR="006F48BF" w:rsidRPr="00054230">
        <w:rPr>
          <w:rFonts w:ascii="Times New Roman" w:hAnsi="Times New Roman" w:cs="Times New Roman"/>
          <w:lang w:val="ru-RU"/>
        </w:rPr>
        <w:t xml:space="preserve">, </w:t>
      </w:r>
      <w:r w:rsidR="006F48BF" w:rsidRPr="00054230">
        <w:rPr>
          <w:rFonts w:ascii="Times New Roman" w:hAnsi="Times New Roman" w:cs="Times New Roman"/>
        </w:rPr>
        <w:t>DFB</w:t>
      </w:r>
      <w:r w:rsidR="006F48BF" w:rsidRPr="00054230">
        <w:rPr>
          <w:rFonts w:ascii="Times New Roman" w:hAnsi="Times New Roman" w:cs="Times New Roman"/>
          <w:lang w:val="ru-RU"/>
        </w:rPr>
        <w:t xml:space="preserve"> </w:t>
      </w:r>
      <w:r w:rsidR="006F48BF" w:rsidRPr="00054230">
        <w:rPr>
          <w:rFonts w:ascii="Times New Roman" w:hAnsi="Times New Roman" w:cs="Times New Roman"/>
          <w:lang w:val="ru-RU"/>
        </w:rPr>
        <w:br/>
        <w:t xml:space="preserve">- Электропитание трансивера: +3.3 </w:t>
      </w:r>
      <w:r w:rsidR="006F48BF" w:rsidRPr="00054230">
        <w:rPr>
          <w:rFonts w:ascii="Times New Roman" w:hAnsi="Times New Roman" w:cs="Times New Roman"/>
        </w:rPr>
        <w:t>V</w:t>
      </w:r>
      <w:r w:rsidR="006F48BF" w:rsidRPr="00054230">
        <w:rPr>
          <w:rFonts w:ascii="Times New Roman" w:hAnsi="Times New Roman" w:cs="Times New Roman"/>
          <w:lang w:val="ru-RU"/>
        </w:rPr>
        <w:t xml:space="preserve"> </w:t>
      </w:r>
      <w:r w:rsidR="006F48BF" w:rsidRPr="00054230">
        <w:rPr>
          <w:rFonts w:ascii="Times New Roman" w:hAnsi="Times New Roman" w:cs="Times New Roman"/>
          <w:lang w:val="ru-RU"/>
        </w:rPr>
        <w:br/>
        <w:t xml:space="preserve">- Тип волокна: </w:t>
      </w:r>
      <w:r w:rsidR="006F48BF" w:rsidRPr="00054230">
        <w:rPr>
          <w:rFonts w:ascii="Times New Roman" w:hAnsi="Times New Roman" w:cs="Times New Roman"/>
        </w:rPr>
        <w:t>SMF</w:t>
      </w:r>
      <w:r w:rsidR="006F48BF" w:rsidRPr="00054230">
        <w:rPr>
          <w:rFonts w:ascii="Times New Roman" w:hAnsi="Times New Roman" w:cs="Times New Roman"/>
          <w:lang w:val="ru-RU"/>
        </w:rPr>
        <w:t xml:space="preserve"> </w:t>
      </w:r>
      <w:r w:rsidR="006F48BF" w:rsidRPr="00054230">
        <w:rPr>
          <w:rFonts w:ascii="Times New Roman" w:hAnsi="Times New Roman" w:cs="Times New Roman"/>
          <w:lang w:val="ru-RU"/>
        </w:rPr>
        <w:br/>
        <w:t xml:space="preserve">- Температурный диапазон: </w:t>
      </w:r>
      <w:r w:rsidR="00302094" w:rsidRPr="00054230">
        <w:rPr>
          <w:rFonts w:ascii="Times New Roman" w:hAnsi="Times New Roman" w:cs="Times New Roman"/>
          <w:lang w:val="ru-RU"/>
        </w:rPr>
        <w:t>0 ~70 C</w:t>
      </w:r>
    </w:p>
    <w:p w:rsidR="00302094" w:rsidRPr="00054230" w:rsidRDefault="00302094" w:rsidP="006F48BF">
      <w:pPr>
        <w:ind w:left="360"/>
        <w:rPr>
          <w:rFonts w:ascii="Times New Roman" w:hAnsi="Times New Roman" w:cs="Times New Roman"/>
          <w:lang w:val="ru-RU"/>
        </w:rPr>
      </w:pPr>
    </w:p>
    <w:tbl>
      <w:tblPr>
        <w:tblW w:w="8497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03"/>
        <w:gridCol w:w="2075"/>
        <w:gridCol w:w="2019"/>
      </w:tblGrid>
      <w:tr w:rsidR="00F05529" w:rsidRPr="00054230" w:rsidTr="00B45AB8">
        <w:trPr>
          <w:trHeight w:val="596"/>
        </w:trPr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529" w:rsidRPr="00054230" w:rsidRDefault="00F05529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054230">
              <w:rPr>
                <w:rFonts w:ascii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529" w:rsidRPr="00054230" w:rsidRDefault="0030209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054230">
              <w:rPr>
                <w:rFonts w:ascii="Times New Roman" w:hAnsi="Times New Roman" w:cs="Times New Roman"/>
                <w:b/>
                <w:bCs/>
                <w:color w:val="000000"/>
                <w:lang w:val="ru-RU" w:eastAsia="ru-RU"/>
              </w:rPr>
              <w:t>SFP-GE-BX-1310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529" w:rsidRPr="00054230" w:rsidRDefault="0030209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054230">
              <w:rPr>
                <w:rFonts w:ascii="Times New Roman" w:hAnsi="Times New Roman" w:cs="Times New Roman"/>
                <w:b/>
                <w:bCs/>
                <w:color w:val="000000"/>
                <w:lang w:val="ru-RU" w:eastAsia="ru-RU"/>
              </w:rPr>
              <w:t>SFP-GE-BX-1550</w:t>
            </w:r>
          </w:p>
        </w:tc>
      </w:tr>
      <w:tr w:rsidR="00F05529" w:rsidRPr="00054230" w:rsidTr="00B45AB8">
        <w:trPr>
          <w:trHeight w:val="683"/>
        </w:trPr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529" w:rsidRPr="00054230" w:rsidRDefault="00F05529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054230">
              <w:rPr>
                <w:rFonts w:ascii="Times New Roman" w:hAnsi="Times New Roman" w:cs="Times New Roman"/>
                <w:color w:val="000000"/>
                <w:lang w:val="ru-RU" w:eastAsia="ru-RU"/>
              </w:rPr>
              <w:t>выходная мощность передатчика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529" w:rsidRPr="00054230" w:rsidRDefault="00F05529" w:rsidP="0022368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054230">
              <w:rPr>
                <w:rFonts w:ascii="Times New Roman" w:hAnsi="Times New Roman" w:cs="Times New Roman"/>
                <w:color w:val="000000"/>
                <w:lang w:val="ru-RU" w:eastAsia="ru-RU"/>
              </w:rPr>
              <w:t xml:space="preserve"> -</w:t>
            </w:r>
            <w:r w:rsidR="00223686">
              <w:rPr>
                <w:rFonts w:ascii="Times New Roman" w:hAnsi="Times New Roman" w:cs="Times New Roman"/>
                <w:color w:val="000000"/>
                <w:lang w:val="ru-RU" w:eastAsia="ru-RU"/>
              </w:rPr>
              <w:t>8</w:t>
            </w:r>
            <w:r w:rsidRPr="00054230">
              <w:rPr>
                <w:rFonts w:ascii="Times New Roman" w:hAnsi="Times New Roman" w:cs="Times New Roman"/>
                <w:color w:val="000000"/>
                <w:lang w:val="ru-RU" w:eastAsia="ru-RU"/>
              </w:rPr>
              <w:t xml:space="preserve"> ~ -3 </w:t>
            </w:r>
            <w:proofErr w:type="spellStart"/>
            <w:r w:rsidRPr="00054230">
              <w:rPr>
                <w:rFonts w:ascii="Times New Roman" w:hAnsi="Times New Roman" w:cs="Times New Roman"/>
                <w:color w:val="000000"/>
                <w:lang w:val="ru-RU" w:eastAsia="ru-RU"/>
              </w:rPr>
              <w:t>dBm</w:t>
            </w:r>
            <w:proofErr w:type="spellEnd"/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529" w:rsidRPr="00054230" w:rsidRDefault="00F05529" w:rsidP="0022368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054230">
              <w:rPr>
                <w:rFonts w:ascii="Times New Roman" w:hAnsi="Times New Roman" w:cs="Times New Roman"/>
                <w:color w:val="000000"/>
                <w:lang w:val="ru-RU" w:eastAsia="ru-RU"/>
              </w:rPr>
              <w:t xml:space="preserve"> -</w:t>
            </w:r>
            <w:r w:rsidR="00223686">
              <w:rPr>
                <w:rFonts w:ascii="Times New Roman" w:hAnsi="Times New Roman" w:cs="Times New Roman"/>
                <w:color w:val="000000"/>
                <w:lang w:val="ru-RU" w:eastAsia="ru-RU"/>
              </w:rPr>
              <w:t>8</w:t>
            </w:r>
            <w:r w:rsidRPr="00054230">
              <w:rPr>
                <w:rFonts w:ascii="Times New Roman" w:hAnsi="Times New Roman" w:cs="Times New Roman"/>
                <w:color w:val="000000"/>
                <w:lang w:val="ru-RU" w:eastAsia="ru-RU"/>
              </w:rPr>
              <w:t xml:space="preserve"> ~ -5 </w:t>
            </w:r>
            <w:proofErr w:type="spellStart"/>
            <w:r w:rsidRPr="00054230">
              <w:rPr>
                <w:rFonts w:ascii="Times New Roman" w:hAnsi="Times New Roman" w:cs="Times New Roman"/>
                <w:color w:val="000000"/>
                <w:lang w:val="ru-RU" w:eastAsia="ru-RU"/>
              </w:rPr>
              <w:t>dBm</w:t>
            </w:r>
            <w:proofErr w:type="spellEnd"/>
          </w:p>
        </w:tc>
      </w:tr>
      <w:tr w:rsidR="00F05529" w:rsidRPr="00054230" w:rsidTr="00B45AB8">
        <w:trPr>
          <w:trHeight w:val="623"/>
        </w:trPr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529" w:rsidRPr="00054230" w:rsidRDefault="00F05529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054230">
              <w:rPr>
                <w:rFonts w:ascii="Times New Roman" w:hAnsi="Times New Roman" w:cs="Times New Roman"/>
                <w:color w:val="000000"/>
                <w:lang w:val="ru-RU" w:eastAsia="ru-RU"/>
              </w:rPr>
              <w:t>чувствительность приемника не менее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529" w:rsidRPr="00054230" w:rsidRDefault="00F05529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054230">
              <w:rPr>
                <w:rFonts w:ascii="Times New Roman" w:hAnsi="Times New Roman" w:cs="Times New Roman"/>
                <w:color w:val="000000"/>
                <w:lang w:val="ru-RU" w:eastAsia="ru-RU"/>
              </w:rPr>
              <w:t xml:space="preserve"> -22 </w:t>
            </w:r>
            <w:proofErr w:type="spellStart"/>
            <w:r w:rsidRPr="00054230">
              <w:rPr>
                <w:rFonts w:ascii="Times New Roman" w:hAnsi="Times New Roman" w:cs="Times New Roman"/>
                <w:color w:val="000000"/>
                <w:lang w:val="ru-RU" w:eastAsia="ru-RU"/>
              </w:rPr>
              <w:t>dBm</w:t>
            </w:r>
            <w:proofErr w:type="spellEnd"/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529" w:rsidRPr="00054230" w:rsidRDefault="00F05529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054230">
              <w:rPr>
                <w:rFonts w:ascii="Times New Roman" w:hAnsi="Times New Roman" w:cs="Times New Roman"/>
                <w:color w:val="000000"/>
                <w:lang w:val="ru-RU" w:eastAsia="ru-RU"/>
              </w:rPr>
              <w:t xml:space="preserve">  -22 </w:t>
            </w:r>
            <w:proofErr w:type="spellStart"/>
            <w:r w:rsidRPr="00054230">
              <w:rPr>
                <w:rFonts w:ascii="Times New Roman" w:hAnsi="Times New Roman" w:cs="Times New Roman"/>
                <w:color w:val="000000"/>
                <w:lang w:val="ru-RU" w:eastAsia="ru-RU"/>
              </w:rPr>
              <w:t>dBm</w:t>
            </w:r>
            <w:proofErr w:type="spellEnd"/>
          </w:p>
        </w:tc>
      </w:tr>
      <w:tr w:rsidR="00F05529" w:rsidRPr="00054230" w:rsidTr="00B45AB8">
        <w:trPr>
          <w:trHeight w:val="775"/>
        </w:trPr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529" w:rsidRPr="00054230" w:rsidRDefault="00F05529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054230">
              <w:rPr>
                <w:rFonts w:ascii="Times New Roman" w:hAnsi="Times New Roman" w:cs="Times New Roman"/>
                <w:color w:val="000000"/>
                <w:lang w:val="ru-RU" w:eastAsia="ru-RU"/>
              </w:rPr>
              <w:t>длина волны передатчика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529" w:rsidRPr="00054230" w:rsidRDefault="00F05529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054230">
              <w:rPr>
                <w:rFonts w:ascii="Times New Roman" w:hAnsi="Times New Roman" w:cs="Times New Roman"/>
                <w:color w:val="000000"/>
                <w:lang w:val="ru-RU" w:eastAsia="ru-RU"/>
              </w:rPr>
              <w:t xml:space="preserve">1270~1340 </w:t>
            </w:r>
            <w:proofErr w:type="spellStart"/>
            <w:r w:rsidRPr="00054230">
              <w:rPr>
                <w:rFonts w:ascii="Times New Roman" w:hAnsi="Times New Roman" w:cs="Times New Roman"/>
                <w:color w:val="000000"/>
                <w:lang w:val="ru-RU" w:eastAsia="ru-RU"/>
              </w:rPr>
              <w:t>nm</w:t>
            </w:r>
            <w:proofErr w:type="spellEnd"/>
            <w:r w:rsidRPr="00054230">
              <w:rPr>
                <w:rFonts w:ascii="Times New Roman" w:hAnsi="Times New Roman" w:cs="Times New Roman"/>
                <w:color w:val="000000"/>
                <w:lang w:val="ru-RU" w:eastAsia="ru-RU"/>
              </w:rPr>
              <w:t xml:space="preserve">, (1310 </w:t>
            </w:r>
            <w:proofErr w:type="spellStart"/>
            <w:r w:rsidRPr="00054230">
              <w:rPr>
                <w:rFonts w:ascii="Times New Roman" w:hAnsi="Times New Roman" w:cs="Times New Roman"/>
                <w:color w:val="000000"/>
                <w:lang w:val="ru-RU" w:eastAsia="ru-RU"/>
              </w:rPr>
              <w:t>nm</w:t>
            </w:r>
            <w:proofErr w:type="spellEnd"/>
            <w:r w:rsidRPr="00054230">
              <w:rPr>
                <w:rFonts w:ascii="Times New Roman" w:hAnsi="Times New Roman" w:cs="Times New Roman"/>
                <w:color w:val="000000"/>
                <w:lang w:val="ru-RU" w:eastAsia="ru-RU"/>
              </w:rPr>
              <w:t>)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529" w:rsidRPr="00054230" w:rsidRDefault="00F05529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054230">
              <w:rPr>
                <w:rFonts w:ascii="Times New Roman" w:hAnsi="Times New Roman" w:cs="Times New Roman"/>
                <w:color w:val="000000"/>
                <w:lang w:val="ru-RU" w:eastAsia="ru-RU"/>
              </w:rPr>
              <w:t xml:space="preserve">1480~1580 </w:t>
            </w:r>
            <w:proofErr w:type="spellStart"/>
            <w:r w:rsidRPr="00054230">
              <w:rPr>
                <w:rFonts w:ascii="Times New Roman" w:hAnsi="Times New Roman" w:cs="Times New Roman"/>
                <w:color w:val="000000"/>
                <w:lang w:val="ru-RU" w:eastAsia="ru-RU"/>
              </w:rPr>
              <w:t>nm</w:t>
            </w:r>
            <w:proofErr w:type="spellEnd"/>
            <w:r w:rsidRPr="00054230">
              <w:rPr>
                <w:rFonts w:ascii="Times New Roman" w:hAnsi="Times New Roman" w:cs="Times New Roman"/>
                <w:color w:val="000000"/>
                <w:lang w:val="ru-RU" w:eastAsia="ru-RU"/>
              </w:rPr>
              <w:t xml:space="preserve">, (1550 </w:t>
            </w:r>
            <w:proofErr w:type="spellStart"/>
            <w:r w:rsidRPr="00054230">
              <w:rPr>
                <w:rFonts w:ascii="Times New Roman" w:hAnsi="Times New Roman" w:cs="Times New Roman"/>
                <w:color w:val="000000"/>
                <w:lang w:val="ru-RU" w:eastAsia="ru-RU"/>
              </w:rPr>
              <w:t>nm</w:t>
            </w:r>
            <w:proofErr w:type="spellEnd"/>
            <w:r w:rsidRPr="00054230">
              <w:rPr>
                <w:rFonts w:ascii="Times New Roman" w:hAnsi="Times New Roman" w:cs="Times New Roman"/>
                <w:color w:val="000000"/>
                <w:lang w:val="ru-RU" w:eastAsia="ru-RU"/>
              </w:rPr>
              <w:t>)</w:t>
            </w:r>
          </w:p>
        </w:tc>
      </w:tr>
      <w:tr w:rsidR="00F05529" w:rsidRPr="00054230" w:rsidTr="00B45AB8">
        <w:trPr>
          <w:trHeight w:val="716"/>
        </w:trPr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529" w:rsidRPr="00054230" w:rsidRDefault="00F05529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054230">
              <w:rPr>
                <w:rFonts w:ascii="Times New Roman" w:hAnsi="Times New Roman" w:cs="Times New Roman"/>
                <w:color w:val="000000"/>
                <w:lang w:val="ru-RU" w:eastAsia="ru-RU"/>
              </w:rPr>
              <w:t>длина волны приемника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529" w:rsidRPr="00054230" w:rsidRDefault="00F05529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054230">
              <w:rPr>
                <w:rFonts w:ascii="Times New Roman" w:hAnsi="Times New Roman" w:cs="Times New Roman"/>
                <w:color w:val="000000"/>
                <w:lang w:val="ru-RU" w:eastAsia="ru-RU"/>
              </w:rPr>
              <w:t xml:space="preserve">1480~1580 </w:t>
            </w:r>
            <w:proofErr w:type="spellStart"/>
            <w:r w:rsidRPr="00054230">
              <w:rPr>
                <w:rFonts w:ascii="Times New Roman" w:hAnsi="Times New Roman" w:cs="Times New Roman"/>
                <w:color w:val="000000"/>
                <w:lang w:val="ru-RU" w:eastAsia="ru-RU"/>
              </w:rPr>
              <w:t>nm</w:t>
            </w:r>
            <w:proofErr w:type="spellEnd"/>
            <w:r w:rsidRPr="00054230">
              <w:rPr>
                <w:rFonts w:ascii="Times New Roman" w:hAnsi="Times New Roman" w:cs="Times New Roman"/>
                <w:color w:val="000000"/>
                <w:lang w:val="ru-RU" w:eastAsia="ru-RU"/>
              </w:rPr>
              <w:t xml:space="preserve">, (1550 </w:t>
            </w:r>
            <w:proofErr w:type="spellStart"/>
            <w:r w:rsidRPr="00054230">
              <w:rPr>
                <w:rFonts w:ascii="Times New Roman" w:hAnsi="Times New Roman" w:cs="Times New Roman"/>
                <w:color w:val="000000"/>
                <w:lang w:val="ru-RU" w:eastAsia="ru-RU"/>
              </w:rPr>
              <w:t>nm</w:t>
            </w:r>
            <w:proofErr w:type="spellEnd"/>
            <w:r w:rsidRPr="00054230">
              <w:rPr>
                <w:rFonts w:ascii="Times New Roman" w:hAnsi="Times New Roman" w:cs="Times New Roman"/>
                <w:color w:val="000000"/>
                <w:lang w:val="ru-RU" w:eastAsia="ru-RU"/>
              </w:rPr>
              <w:t>)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529" w:rsidRPr="00054230" w:rsidRDefault="00F05529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054230">
              <w:rPr>
                <w:rFonts w:ascii="Times New Roman" w:hAnsi="Times New Roman" w:cs="Times New Roman"/>
                <w:color w:val="000000"/>
                <w:lang w:val="ru-RU" w:eastAsia="ru-RU"/>
              </w:rPr>
              <w:t xml:space="preserve">1260~1360 </w:t>
            </w:r>
            <w:proofErr w:type="spellStart"/>
            <w:r w:rsidRPr="00054230">
              <w:rPr>
                <w:rFonts w:ascii="Times New Roman" w:hAnsi="Times New Roman" w:cs="Times New Roman"/>
                <w:color w:val="000000"/>
                <w:lang w:val="ru-RU" w:eastAsia="ru-RU"/>
              </w:rPr>
              <w:t>nm</w:t>
            </w:r>
            <w:proofErr w:type="spellEnd"/>
            <w:r w:rsidRPr="00054230">
              <w:rPr>
                <w:rFonts w:ascii="Times New Roman" w:hAnsi="Times New Roman" w:cs="Times New Roman"/>
                <w:color w:val="000000"/>
                <w:lang w:val="ru-RU" w:eastAsia="ru-RU"/>
              </w:rPr>
              <w:t xml:space="preserve">, (1310 </w:t>
            </w:r>
            <w:proofErr w:type="spellStart"/>
            <w:r w:rsidRPr="00054230">
              <w:rPr>
                <w:rFonts w:ascii="Times New Roman" w:hAnsi="Times New Roman" w:cs="Times New Roman"/>
                <w:color w:val="000000"/>
                <w:lang w:val="ru-RU" w:eastAsia="ru-RU"/>
              </w:rPr>
              <w:t>nm</w:t>
            </w:r>
            <w:proofErr w:type="spellEnd"/>
            <w:r w:rsidRPr="00054230">
              <w:rPr>
                <w:rFonts w:ascii="Times New Roman" w:hAnsi="Times New Roman" w:cs="Times New Roman"/>
                <w:color w:val="000000"/>
                <w:lang w:val="ru-RU" w:eastAsia="ru-RU"/>
              </w:rPr>
              <w:t>)</w:t>
            </w:r>
          </w:p>
        </w:tc>
      </w:tr>
      <w:tr w:rsidR="00F05529" w:rsidRPr="00054230" w:rsidTr="00B45AB8">
        <w:trPr>
          <w:trHeight w:val="894"/>
        </w:trPr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529" w:rsidRPr="00054230" w:rsidRDefault="00F05529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054230">
              <w:rPr>
                <w:rFonts w:ascii="Times New Roman" w:hAnsi="Times New Roman" w:cs="Times New Roman"/>
                <w:color w:val="000000"/>
                <w:lang w:val="ru-RU" w:eastAsia="ru-RU"/>
              </w:rPr>
              <w:t>рабочая дальность действия при использовании  одномодового ОВ 9/125 мкм не менее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529" w:rsidRPr="00054230" w:rsidRDefault="00F05529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smartTag w:uri="urn:schemas-microsoft-com:office:smarttags" w:element="metricconverter">
              <w:smartTagPr>
                <w:attr w:name="ProductID" w:val="10 km"/>
              </w:smartTagPr>
              <w:r w:rsidRPr="00054230">
                <w:rPr>
                  <w:rFonts w:ascii="Times New Roman" w:hAnsi="Times New Roman" w:cs="Times New Roman"/>
                  <w:color w:val="000000"/>
                  <w:lang w:val="ru-RU" w:eastAsia="ru-RU"/>
                </w:rPr>
                <w:t xml:space="preserve">10 </w:t>
              </w:r>
              <w:proofErr w:type="spellStart"/>
              <w:r w:rsidRPr="00054230">
                <w:rPr>
                  <w:rFonts w:ascii="Times New Roman" w:hAnsi="Times New Roman" w:cs="Times New Roman"/>
                  <w:color w:val="000000"/>
                  <w:lang w:val="ru-RU" w:eastAsia="ru-RU"/>
                </w:rPr>
                <w:t>km</w:t>
              </w:r>
            </w:smartTag>
            <w:proofErr w:type="spellEnd"/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529" w:rsidRPr="00054230" w:rsidRDefault="00F05529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smartTag w:uri="urn:schemas-microsoft-com:office:smarttags" w:element="metricconverter">
              <w:smartTagPr>
                <w:attr w:name="ProductID" w:val="10 km"/>
              </w:smartTagPr>
              <w:r w:rsidRPr="00054230">
                <w:rPr>
                  <w:rFonts w:ascii="Times New Roman" w:hAnsi="Times New Roman" w:cs="Times New Roman"/>
                  <w:color w:val="000000"/>
                  <w:lang w:val="ru-RU" w:eastAsia="ru-RU"/>
                </w:rPr>
                <w:t xml:space="preserve">10 </w:t>
              </w:r>
              <w:proofErr w:type="spellStart"/>
              <w:r w:rsidRPr="00054230">
                <w:rPr>
                  <w:rFonts w:ascii="Times New Roman" w:hAnsi="Times New Roman" w:cs="Times New Roman"/>
                  <w:color w:val="000000"/>
                  <w:lang w:val="ru-RU" w:eastAsia="ru-RU"/>
                </w:rPr>
                <w:t>km</w:t>
              </w:r>
            </w:smartTag>
            <w:proofErr w:type="spellEnd"/>
          </w:p>
        </w:tc>
      </w:tr>
      <w:tr w:rsidR="00F05529" w:rsidRPr="00054230" w:rsidTr="00B45AB8">
        <w:trPr>
          <w:trHeight w:val="567"/>
        </w:trPr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529" w:rsidRPr="00054230" w:rsidRDefault="00F05529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054230">
              <w:rPr>
                <w:rFonts w:ascii="Times New Roman" w:hAnsi="Times New Roman" w:cs="Times New Roman"/>
                <w:color w:val="000000"/>
                <w:lang w:val="ru-RU" w:eastAsia="ru-RU"/>
              </w:rPr>
              <w:t>тип оптического разъема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529" w:rsidRPr="00054230" w:rsidRDefault="00F05529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054230">
              <w:rPr>
                <w:rFonts w:ascii="Times New Roman" w:hAnsi="Times New Roman" w:cs="Times New Roman"/>
                <w:color w:val="000000"/>
                <w:lang w:val="ru-RU" w:eastAsia="ru-RU"/>
              </w:rPr>
              <w:t>SC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529" w:rsidRPr="00054230" w:rsidRDefault="00F05529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054230">
              <w:rPr>
                <w:rFonts w:ascii="Times New Roman" w:hAnsi="Times New Roman" w:cs="Times New Roman"/>
                <w:color w:val="000000"/>
                <w:lang w:val="ru-RU" w:eastAsia="ru-RU"/>
              </w:rPr>
              <w:t>SC</w:t>
            </w:r>
          </w:p>
        </w:tc>
      </w:tr>
      <w:tr w:rsidR="00F05529" w:rsidRPr="00054230" w:rsidTr="00B45AB8">
        <w:trPr>
          <w:trHeight w:val="703"/>
        </w:trPr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529" w:rsidRPr="00054230" w:rsidRDefault="00F05529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054230">
              <w:rPr>
                <w:rFonts w:ascii="Times New Roman" w:hAnsi="Times New Roman" w:cs="Times New Roman"/>
                <w:color w:val="000000"/>
                <w:lang w:val="ru-RU" w:eastAsia="ru-RU"/>
              </w:rPr>
              <w:t>тип совместимого парного модуля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529" w:rsidRPr="00054230" w:rsidRDefault="0030209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054230">
              <w:rPr>
                <w:rFonts w:ascii="Times New Roman" w:hAnsi="Times New Roman" w:cs="Times New Roman"/>
                <w:bCs/>
                <w:color w:val="000000"/>
                <w:lang w:val="ru-RU" w:eastAsia="ru-RU"/>
              </w:rPr>
              <w:t>SFP-GE-BX-1550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529" w:rsidRPr="00054230" w:rsidRDefault="0030209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054230">
              <w:rPr>
                <w:rFonts w:ascii="Times New Roman" w:hAnsi="Times New Roman" w:cs="Times New Roman"/>
                <w:bCs/>
                <w:color w:val="000000"/>
                <w:lang w:val="ru-RU" w:eastAsia="ru-RU"/>
              </w:rPr>
              <w:t>SFP-GE-BX-1310</w:t>
            </w:r>
          </w:p>
        </w:tc>
      </w:tr>
    </w:tbl>
    <w:p w:rsidR="001E15E4" w:rsidRPr="00526406" w:rsidRDefault="001E15E4" w:rsidP="00CD13FA"/>
    <w:sectPr w:rsidR="001E15E4" w:rsidRPr="00526406" w:rsidSect="00B45AB8">
      <w:pgSz w:w="11906" w:h="16838"/>
      <w:pgMar w:top="426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30A"/>
    <w:multiLevelType w:val="hybridMultilevel"/>
    <w:tmpl w:val="C9CC3A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B3E55D8"/>
    <w:multiLevelType w:val="multilevel"/>
    <w:tmpl w:val="0908F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C6A"/>
    <w:rsid w:val="00054230"/>
    <w:rsid w:val="001A2004"/>
    <w:rsid w:val="001E15E4"/>
    <w:rsid w:val="00223686"/>
    <w:rsid w:val="00302094"/>
    <w:rsid w:val="003578BC"/>
    <w:rsid w:val="00526406"/>
    <w:rsid w:val="00583F59"/>
    <w:rsid w:val="00610E86"/>
    <w:rsid w:val="006F48BF"/>
    <w:rsid w:val="00773234"/>
    <w:rsid w:val="00916D68"/>
    <w:rsid w:val="00A77C6A"/>
    <w:rsid w:val="00AC5B55"/>
    <w:rsid w:val="00AC6468"/>
    <w:rsid w:val="00B45AB8"/>
    <w:rsid w:val="00BF5805"/>
    <w:rsid w:val="00C65084"/>
    <w:rsid w:val="00CD13FA"/>
    <w:rsid w:val="00D4173F"/>
    <w:rsid w:val="00D8377A"/>
    <w:rsid w:val="00F05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529"/>
    <w:pPr>
      <w:spacing w:after="0" w:line="240" w:lineRule="auto"/>
    </w:pPr>
    <w:rPr>
      <w:rFonts w:ascii="Arial" w:eastAsia="MS Mincho" w:hAnsi="Arial" w:cs="Arial"/>
      <w:sz w:val="24"/>
      <w:szCs w:val="24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055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0E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529"/>
    <w:pPr>
      <w:spacing w:after="0" w:line="240" w:lineRule="auto"/>
    </w:pPr>
    <w:rPr>
      <w:rFonts w:ascii="Arial" w:eastAsia="MS Mincho" w:hAnsi="Arial" w:cs="Arial"/>
      <w:sz w:val="24"/>
      <w:szCs w:val="24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055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0E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6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64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40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RUMS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Ушкевич Сергей Владимирович</dc:creator>
  <cp:lastModifiedBy>Логинова Ольга Сергеевна</cp:lastModifiedBy>
  <cp:revision>2</cp:revision>
  <cp:lastPrinted>2013-04-03T08:54:00Z</cp:lastPrinted>
  <dcterms:created xsi:type="dcterms:W3CDTF">2013-04-15T04:30:00Z</dcterms:created>
  <dcterms:modified xsi:type="dcterms:W3CDTF">2013-04-15T04:30:00Z</dcterms:modified>
</cp:coreProperties>
</file>